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40F" w:rsidRDefault="007A040F" w:rsidP="007A040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A040F" w:rsidRDefault="007A040F" w:rsidP="007A040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-683260</wp:posOffset>
            </wp:positionV>
            <wp:extent cx="1143000" cy="1110615"/>
            <wp:effectExtent l="19050" t="0" r="0" b="0"/>
            <wp:wrapNone/>
            <wp:docPr id="6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040F" w:rsidRDefault="007A040F" w:rsidP="007A040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A040F" w:rsidRPr="00D32417" w:rsidRDefault="007A040F" w:rsidP="007A040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241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ยะรัง</w:t>
      </w:r>
    </w:p>
    <w:p w:rsidR="007A040F" w:rsidRPr="00D32417" w:rsidRDefault="007A040F" w:rsidP="007A040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241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รายชื่อผู้สูงอายุที่ได้รับเบี้ยยังชีพตามโครงการสร้างหลักประกันรายได้ผู้สูงอายุตามนโยบาย</w:t>
      </w:r>
    </w:p>
    <w:p w:rsidR="007A040F" w:rsidRPr="00D32417" w:rsidRDefault="007A040F" w:rsidP="007A040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2417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ของรัฐบาลที่เสียชีวิตและขาดคุณสมบัติรับเงินเบี้ยยังชีพตามนโยบายของรัฐบาล</w:t>
      </w:r>
    </w:p>
    <w:p w:rsidR="007A040F" w:rsidRPr="00D32417" w:rsidRDefault="007A040F" w:rsidP="007A040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241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 พ.ศ.๒๕๕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:rsidR="007A040F" w:rsidRDefault="007A040F" w:rsidP="007A040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</w:p>
    <w:p w:rsidR="007A040F" w:rsidRDefault="007A040F" w:rsidP="007A040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ตามที่องค์การบริหารส่วนตำบลยะรัง อำเภอยะรัง จังหวัดปัตตานี ได้ดำเนินการจ่ายเบี้ย</w:t>
      </w:r>
    </w:p>
    <w:p w:rsidR="007A040F" w:rsidRDefault="007A040F" w:rsidP="007A04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ยังชีพแก่ผู้สูงอายุตามโครงการหลักประกันรายได้แก่ผู้สูงอายุตามนโยบายของรัฐบาลประจำปี ๒๕๕๖ นั้น</w:t>
      </w:r>
    </w:p>
    <w:p w:rsidR="007A040F" w:rsidRDefault="007A040F" w:rsidP="007A040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040F" w:rsidRDefault="007A040F" w:rsidP="007A040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องค์การบริหารส่วนตำบลยะรัง ได้ดำเนินการแล้วและได้ตรวจสอบผู้สูงอายุที่ได้รับเบี้ยยังชีพที่เสียชีวิตและขาดคุณสมบัติตามระเบียบกระทรวงมหาดไทย ว่าด้วยหลักเกณฑ์การจ่ายเบี้ยยังชีพผู้สูงอายุขององค์ปกครองส่วนท้องถิ่น พ.ศ.๒๕๕๒ จึงขอประกาศรายชื่อผู้สูงอายุที่เสียชีวิตและขาดคุณสมบัติตามระเบียบฯ ดังกล่าว ซึ่งมีรายชื่อดังต่อไปนี้</w:t>
      </w:r>
    </w:p>
    <w:p w:rsidR="007A040F" w:rsidRDefault="007A040F" w:rsidP="007A040F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977"/>
        <w:gridCol w:w="2835"/>
        <w:gridCol w:w="1843"/>
        <w:gridCol w:w="851"/>
        <w:gridCol w:w="1559"/>
      </w:tblGrid>
      <w:tr w:rsidR="007A040F" w:rsidRPr="00D32417" w:rsidTr="00C05496">
        <w:tc>
          <w:tcPr>
            <w:tcW w:w="851" w:type="dxa"/>
          </w:tcPr>
          <w:p w:rsidR="007A040F" w:rsidRPr="00D32417" w:rsidRDefault="007A040F" w:rsidP="00C054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32417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2977" w:type="dxa"/>
          </w:tcPr>
          <w:p w:rsidR="007A040F" w:rsidRPr="00D32417" w:rsidRDefault="007A040F" w:rsidP="00C054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32417">
              <w:rPr>
                <w:rFonts w:ascii="TH SarabunIT๙" w:hAnsi="TH SarabunIT๙" w:cs="TH SarabunIT๙" w:hint="cs"/>
                <w:sz w:val="28"/>
                <w:cs/>
              </w:rPr>
              <w:t xml:space="preserve">ชื่อ </w:t>
            </w:r>
            <w:r w:rsidRPr="00D32417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D32417">
              <w:rPr>
                <w:rFonts w:ascii="TH SarabunIT๙" w:hAnsi="TH SarabunIT๙" w:cs="TH SarabunIT๙" w:hint="cs"/>
                <w:sz w:val="28"/>
                <w:cs/>
              </w:rPr>
              <w:t xml:space="preserve"> สกุล</w:t>
            </w:r>
          </w:p>
        </w:tc>
        <w:tc>
          <w:tcPr>
            <w:tcW w:w="2835" w:type="dxa"/>
          </w:tcPr>
          <w:p w:rsidR="007A040F" w:rsidRPr="00D32417" w:rsidRDefault="007A040F" w:rsidP="00C054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32417">
              <w:rPr>
                <w:rFonts w:ascii="TH SarabunIT๙" w:hAnsi="TH SarabunIT๙" w:cs="TH SarabunIT๙" w:hint="cs"/>
                <w:sz w:val="28"/>
                <w:cs/>
              </w:rPr>
              <w:t>เลขที่บัตรประจำตัวประชาชนหรือบัตรอื่นที่ทางราชการออกให้</w:t>
            </w:r>
          </w:p>
        </w:tc>
        <w:tc>
          <w:tcPr>
            <w:tcW w:w="1843" w:type="dxa"/>
          </w:tcPr>
          <w:p w:rsidR="007A040F" w:rsidRPr="00D32417" w:rsidRDefault="007A040F" w:rsidP="00C054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32417">
              <w:rPr>
                <w:rFonts w:ascii="TH SarabunIT๙" w:hAnsi="TH SarabunIT๙" w:cs="TH SarabunIT๙" w:hint="cs"/>
                <w:sz w:val="28"/>
                <w:cs/>
              </w:rPr>
              <w:t>ที่อยู่</w:t>
            </w:r>
          </w:p>
        </w:tc>
        <w:tc>
          <w:tcPr>
            <w:tcW w:w="851" w:type="dxa"/>
          </w:tcPr>
          <w:p w:rsidR="007A040F" w:rsidRPr="00D32417" w:rsidRDefault="007A040F" w:rsidP="00C054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32417">
              <w:rPr>
                <w:rFonts w:ascii="TH SarabunIT๙" w:hAnsi="TH SarabunIT๙" w:cs="TH SarabunIT๙" w:hint="cs"/>
                <w:sz w:val="28"/>
                <w:cs/>
              </w:rPr>
              <w:t>อายุ (ปี)</w:t>
            </w:r>
          </w:p>
        </w:tc>
        <w:tc>
          <w:tcPr>
            <w:tcW w:w="1559" w:type="dxa"/>
          </w:tcPr>
          <w:p w:rsidR="007A040F" w:rsidRPr="00D32417" w:rsidRDefault="007A040F" w:rsidP="00C054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32417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7A040F" w:rsidRPr="00D32417" w:rsidTr="00C05496">
        <w:tc>
          <w:tcPr>
            <w:tcW w:w="851" w:type="dxa"/>
          </w:tcPr>
          <w:p w:rsidR="007A040F" w:rsidRPr="00D32417" w:rsidRDefault="007A040F" w:rsidP="00C054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7A040F" w:rsidRPr="00D32417" w:rsidRDefault="007A040F" w:rsidP="00C054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040F" w:rsidRPr="00D32417" w:rsidRDefault="007A040F" w:rsidP="00C054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7A040F" w:rsidRPr="00D32417" w:rsidRDefault="007A040F" w:rsidP="00C054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7A040F" w:rsidRPr="00D32417" w:rsidRDefault="007A040F" w:rsidP="00C05496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7A040F" w:rsidRPr="00D32417" w:rsidRDefault="007A040F" w:rsidP="00C054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040F" w:rsidRPr="00D32417" w:rsidTr="00C05496">
        <w:tc>
          <w:tcPr>
            <w:tcW w:w="851" w:type="dxa"/>
          </w:tcPr>
          <w:p w:rsidR="007A040F" w:rsidRPr="00D32417" w:rsidRDefault="007A040F" w:rsidP="00C054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7A040F" w:rsidRPr="00D32417" w:rsidRDefault="007A040F" w:rsidP="00C054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040F" w:rsidRPr="00D32417" w:rsidRDefault="007A040F" w:rsidP="00C054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7A040F" w:rsidRPr="00D32417" w:rsidRDefault="007A040F" w:rsidP="00C054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7A040F" w:rsidRPr="00D32417" w:rsidRDefault="007A040F" w:rsidP="00C05496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7A040F" w:rsidRPr="00D32417" w:rsidRDefault="007A040F" w:rsidP="00C054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A040F" w:rsidRDefault="007A040F" w:rsidP="007A040F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A040F" w:rsidRPr="00B47F0B" w:rsidRDefault="007A040F" w:rsidP="007A040F">
      <w:pPr>
        <w:jc w:val="thaiDistribute"/>
        <w:rPr>
          <w:rFonts w:ascii="TH SarabunIT๙" w:hAnsi="TH SarabunIT๙" w:cs="TH SarabunIT๙"/>
          <w:sz w:val="12"/>
          <w:szCs w:val="12"/>
          <w:cs/>
        </w:rPr>
      </w:pPr>
      <w:r w:rsidRPr="00D81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D81349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A040F" w:rsidRPr="00D81349" w:rsidRDefault="007A040F" w:rsidP="007A040F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1349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โปรดให้ความอนุเคราะห์ จะขอบคุณยิ่ง</w:t>
      </w:r>
    </w:p>
    <w:p w:rsidR="007A040F" w:rsidRPr="00D81349" w:rsidRDefault="005E00C0" w:rsidP="007A040F">
      <w:pPr>
        <w:tabs>
          <w:tab w:val="left" w:pos="4500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A040F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/>
          <w:sz w:val="32"/>
          <w:szCs w:val="32"/>
        </w:rPr>
        <w:t xml:space="preserve">15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 2559</w:t>
      </w:r>
    </w:p>
    <w:p w:rsidR="007A040F" w:rsidRPr="00B47F0B" w:rsidRDefault="007A040F" w:rsidP="007A040F">
      <w:pPr>
        <w:tabs>
          <w:tab w:val="left" w:pos="4500"/>
        </w:tabs>
        <w:jc w:val="center"/>
        <w:rPr>
          <w:rFonts w:ascii="TH SarabunIT๙" w:hAnsi="TH SarabunIT๙" w:cs="TH SarabunIT๙"/>
          <w:sz w:val="12"/>
          <w:szCs w:val="12"/>
        </w:rPr>
      </w:pPr>
    </w:p>
    <w:p w:rsidR="007A040F" w:rsidRPr="00D81349" w:rsidRDefault="007A040F" w:rsidP="007A040F">
      <w:pPr>
        <w:tabs>
          <w:tab w:val="left" w:pos="450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7A040F" w:rsidRPr="00D81349" w:rsidRDefault="007A040F" w:rsidP="007A040F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212090</wp:posOffset>
            </wp:positionV>
            <wp:extent cx="1619885" cy="689610"/>
            <wp:effectExtent l="19050" t="0" r="0" b="0"/>
            <wp:wrapNone/>
            <wp:docPr id="2" name="Picture 1" descr="https://scontent-sin1-1.xx.fbcdn.net/hphotos-xaf1/v/t34.0-12/11651298_1168509913174489_1876888216_n.jpg?oh=9d31ded3a70cef4d1291674bd6003945&amp;oe=56C05C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sin1-1.xx.fbcdn.net/hphotos-xaf1/v/t34.0-12/11651298_1168509913174489_1876888216_n.jpg?oh=9d31ded3a70cef4d1291674bd6003945&amp;oe=56C05C6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68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134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D8134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  <w:r w:rsidRPr="00D813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A040F" w:rsidRDefault="007A040F" w:rsidP="007A040F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7A040F" w:rsidRPr="00D81349" w:rsidRDefault="007A040F" w:rsidP="007A040F">
      <w:pPr>
        <w:jc w:val="center"/>
        <w:rPr>
          <w:rFonts w:ascii="TH SarabunIT๙" w:hAnsi="TH SarabunIT๙" w:cs="TH SarabunIT๙"/>
          <w:sz w:val="32"/>
          <w:szCs w:val="32"/>
        </w:rPr>
      </w:pPr>
      <w:r w:rsidRPr="00D8134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A040F" w:rsidRPr="00D81349" w:rsidRDefault="007A040F" w:rsidP="007A040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040F" w:rsidRDefault="007A040F" w:rsidP="007A040F">
      <w:pPr>
        <w:tabs>
          <w:tab w:val="left" w:pos="4500"/>
          <w:tab w:val="left" w:pos="540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ซูลกิฟ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ลี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เฮ็งปิ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ยา</w:t>
      </w:r>
      <w:r w:rsidRPr="00D81349">
        <w:rPr>
          <w:rFonts w:ascii="TH SarabunIT๙" w:hAnsi="TH SarabunIT๙" w:cs="TH SarabunIT๙"/>
          <w:sz w:val="32"/>
          <w:szCs w:val="32"/>
          <w:cs/>
        </w:rPr>
        <w:t>)</w:t>
      </w:r>
    </w:p>
    <w:p w:rsidR="007A040F" w:rsidRPr="00D81349" w:rsidRDefault="007A040F" w:rsidP="007A040F">
      <w:pPr>
        <w:tabs>
          <w:tab w:val="left" w:pos="4500"/>
          <w:tab w:val="left" w:pos="540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นายกองค์การบริหารส่วนตำบลยะรัง</w:t>
      </w:r>
    </w:p>
    <w:p w:rsidR="007A040F" w:rsidRDefault="007A040F" w:rsidP="007A040F">
      <w:pPr>
        <w:tabs>
          <w:tab w:val="left" w:pos="4500"/>
          <w:tab w:val="left" w:pos="540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7A040F" w:rsidRDefault="007A040F" w:rsidP="007A040F">
      <w:pPr>
        <w:tabs>
          <w:tab w:val="left" w:pos="4500"/>
          <w:tab w:val="left" w:pos="5400"/>
        </w:tabs>
        <w:rPr>
          <w:rFonts w:ascii="TH SarabunIT๙" w:hAnsi="TH SarabunIT๙" w:cs="TH SarabunIT๙"/>
          <w:sz w:val="32"/>
          <w:szCs w:val="32"/>
        </w:rPr>
      </w:pPr>
    </w:p>
    <w:p w:rsidR="007A040F" w:rsidRDefault="007A040F" w:rsidP="007A040F">
      <w:pPr>
        <w:tabs>
          <w:tab w:val="left" w:pos="4500"/>
          <w:tab w:val="left" w:pos="54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349">
        <w:rPr>
          <w:rFonts w:ascii="TH SarabunIT๙" w:hAnsi="TH SarabunIT๙" w:cs="TH SarabunIT๙"/>
          <w:sz w:val="32"/>
          <w:szCs w:val="32"/>
          <w:cs/>
        </w:rPr>
        <w:t>สำนักปลั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D81349">
        <w:rPr>
          <w:rFonts w:ascii="TH SarabunIT๙" w:hAnsi="TH SarabunIT๙" w:cs="TH SarabunIT๙"/>
          <w:sz w:val="32"/>
          <w:szCs w:val="32"/>
          <w:cs/>
        </w:rPr>
        <w:t>โทร. ๐-๗๓๔๓-๙๑๑๑</w:t>
      </w:r>
    </w:p>
    <w:p w:rsidR="007A040F" w:rsidRDefault="007A040F" w:rsidP="007A040F">
      <w:pPr>
        <w:tabs>
          <w:tab w:val="left" w:pos="4500"/>
          <w:tab w:val="left" w:pos="54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โทรสาร. 0-7343-9111</w:t>
      </w:r>
    </w:p>
    <w:p w:rsidR="00A95636" w:rsidRDefault="00A95636"/>
    <w:sectPr w:rsidR="00A95636" w:rsidSect="00A956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applyBreakingRules/>
  </w:compat>
  <w:rsids>
    <w:rsidRoot w:val="007A040F"/>
    <w:rsid w:val="002D086A"/>
    <w:rsid w:val="005E00C0"/>
    <w:rsid w:val="007A040F"/>
    <w:rsid w:val="00A95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0F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2017-07-05T03:08:00Z</dcterms:created>
  <dcterms:modified xsi:type="dcterms:W3CDTF">2017-07-05T03:16:00Z</dcterms:modified>
</cp:coreProperties>
</file>